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03.06.2020. 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правописание сложных имен существительных  (1 урок).</w:t>
      </w:r>
    </w:p>
    <w:p w:rsidR="005E137A" w:rsidRDefault="005E137A" w:rsidP="000F78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вам необходимо записать конспект.</w:t>
      </w:r>
    </w:p>
    <w:p w:rsidR="005E137A" w:rsidRPr="005E137A" w:rsidRDefault="000F78EC" w:rsidP="005E137A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</w:t>
      </w:r>
      <w:r w:rsidR="005E137A">
        <w:rPr>
          <w:b/>
          <w:bCs/>
          <w:color w:val="000000"/>
        </w:rPr>
        <w:t xml:space="preserve">              </w:t>
      </w:r>
      <w:r w:rsidR="00736270" w:rsidRPr="005E137A">
        <w:rPr>
          <w:rFonts w:eastAsia="Calibri"/>
          <w:b/>
          <w:sz w:val="28"/>
          <w:szCs w:val="28"/>
        </w:rPr>
        <w:t xml:space="preserve"> </w:t>
      </w:r>
      <w:r w:rsidR="005E137A" w:rsidRPr="005E137A">
        <w:rPr>
          <w:color w:val="00AAAA"/>
          <w:kern w:val="36"/>
          <w:sz w:val="28"/>
          <w:szCs w:val="28"/>
        </w:rPr>
        <w:t>Правописание сложных имён существительных</w:t>
      </w:r>
      <w:r w:rsidR="005E137A">
        <w:rPr>
          <w:color w:val="00AAAA"/>
          <w:kern w:val="36"/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5"/>
      </w:tblGrid>
      <w:tr w:rsidR="005E137A" w:rsidRPr="005E13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5E137A" w:rsidRPr="005E137A" w:rsidRDefault="005E137A" w:rsidP="005E13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b/>
                <w:bCs/>
                <w:color w:val="228B22"/>
                <w:sz w:val="28"/>
                <w:szCs w:val="28"/>
              </w:rPr>
              <w:t>Слитно пишутся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слова с соединительными гласными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o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e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Соединительная гласная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о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пишется после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твёрдый согласный, а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е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после основ на мягкий согласный, шипящий и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ц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сен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о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кос, земл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е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делец, птиц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е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лов, овощ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е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хранилище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b/>
                <w:bCs/>
                <w:color w:val="C59E6A"/>
                <w:sz w:val="28"/>
                <w:szCs w:val="28"/>
              </w:rPr>
              <w:t>Примечание.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Иногда после основ на мягкий согласный возможна соединительная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о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дальн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о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мер (даль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н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ий), кон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о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вязь (ко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н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ь),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кров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о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жадностъ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 (кро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в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ь)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слова с начальными словообразовательными иноязычными элементами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авт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о-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агро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аэро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авиа-,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био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вело-,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гидро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зоо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квази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кино-, макро-, микро-,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метео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мото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нео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-, пан-, псевдо-, радио-, стерео-, теле-, фото-, электро-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микромир, макромир, авиапочта, телескоп, фотоснимок, электросчётчик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 и.;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слова с первой частью, стоящей в им. п.: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время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препровождение,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семя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доля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>; с первой частью — именем числительным в род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.: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пяти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летка,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шести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дневка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 первой частью — глаголом, оканчивающимся на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и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сорви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голова,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верти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шейка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b/>
                <w:bCs/>
                <w:color w:val="C59E6A"/>
                <w:sz w:val="28"/>
                <w:szCs w:val="28"/>
              </w:rPr>
              <w:t>Исключение: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перекати-поле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слова со второй частью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-г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рад, -город, -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абад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, -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акан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: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Белград, Вышгород, Джалилабад, Абакан;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с первой частью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пол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у-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полумера, полутон, полустанок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все сложносокращённые слова и аббревиатуры: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колхоз, НАТО, замминистра,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завкафедрой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, помреж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28B22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b/>
                <w:bCs/>
                <w:color w:val="228B22"/>
                <w:sz w:val="28"/>
                <w:szCs w:val="28"/>
              </w:rPr>
              <w:t>Через дефис пишутся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сложные существительные без соединительных гласных, являющиеся научными, техническими, общественно-политическими, экономическими 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терминами: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грамм-молекула, человеко-день, вакуум-насос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сложные существительные, обозначающие профессию, специальность, звание, должность, научную степень: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член-корреспондент, генерал-майор, филолог-лингвист, лётчик-испытатель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слова с начальными иноязычными элементами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виц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е-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, камер-, лейб-,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обер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статс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-, унтер-, штаб-, штабе-, экс-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вице-премьер, лейб-медик, статс-секретарь, экс-президент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географические названия, состоящие из двух существительных или существительного и прилагательного: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Орехово-Борисово, Гусь-Хрустальный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b/>
                <w:bCs/>
                <w:color w:val="C59E6A"/>
                <w:sz w:val="28"/>
                <w:szCs w:val="28"/>
              </w:rPr>
              <w:t>Примечание.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прилагательное стоит перед существительным, слова пишутся без дефиса: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Ясная Поляна, Белая Церковь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составные русские и иноязычные фамилии: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Салтыков-Щедрин, Лебедев-Кумач,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Жолио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-Кюри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6) слова, образованные с помощью частиц, союзов, предлогов: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Комсомольск-на-Амуре, не-тронь-меня, иван-да-марья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сложные слова, первой частью которых является оценочное слово: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паинька-мальчик, 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бой-баба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слова с начальной частью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по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л-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если после неё следует гласная буква, прописная буква или буква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л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пол-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а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рбуза, пол-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я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блока, пол-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А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фрики, пол-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л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имона, пол-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B03060"/>
                <w:sz w:val="28"/>
                <w:szCs w:val="28"/>
              </w:rPr>
              <w:t>л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итра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поллитровка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В остальных случаях элемент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по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л-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пишется со словами слитно: полстола, полкилограмма;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9) иноязычные имена собственные, образованные с помощью словообразовательных элементов: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Л</w:t>
            </w:r>
            <w:proofErr w:type="gram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е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 xml:space="preserve">, Ла-, Лос-, Сан-,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Сент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Ле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-Порт, Лос-Анджелес,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Сент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-Антуан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др., а также: </w:t>
            </w:r>
            <w:r w:rsidRPr="005E137A">
              <w:rPr>
                <w:rFonts w:ascii="Times New Roman" w:eastAsia="Times New Roman" w:hAnsi="Times New Roman" w:cs="Times New Roman"/>
                <w:b/>
                <w:bCs/>
                <w:color w:val="B03060"/>
                <w:sz w:val="28"/>
                <w:szCs w:val="28"/>
              </w:rPr>
              <w:t>-бей, -сына, -заде, Ибн-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-паша: </w:t>
            </w:r>
            <w:proofErr w:type="spellStart"/>
            <w:proofErr w:type="gram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Турсун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-заде</w:t>
            </w:r>
            <w:proofErr w:type="gram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 xml:space="preserve">, </w:t>
            </w:r>
            <w:proofErr w:type="spellStart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Ибн-сина</w:t>
            </w:r>
            <w:proofErr w:type="spellEnd"/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, Осман-паша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5E137A" w:rsidRPr="005E137A" w:rsidRDefault="005E137A" w:rsidP="005E13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10) сложные наименования промежуточных стран света: </w:t>
            </w:r>
            <w:r w:rsidRPr="005E137A">
              <w:rPr>
                <w:rFonts w:ascii="Times New Roman" w:eastAsia="Times New Roman" w:hAnsi="Times New Roman" w:cs="Times New Roman"/>
                <w:i/>
                <w:iCs/>
                <w:color w:val="458B00"/>
                <w:sz w:val="28"/>
                <w:szCs w:val="28"/>
              </w:rPr>
              <w:t>юго-восток, северо-запад, северо-восток</w:t>
            </w:r>
            <w:r w:rsidRPr="005E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36270" w:rsidRPr="005E137A" w:rsidRDefault="00736270" w:rsidP="00736270">
      <w:pPr>
        <w:spacing w:after="0" w:line="240" w:lineRule="auto"/>
        <w:contextualSpacing/>
        <w:rPr>
          <w:sz w:val="28"/>
          <w:szCs w:val="28"/>
        </w:rPr>
      </w:pPr>
    </w:p>
    <w:p w:rsidR="00736270" w:rsidRDefault="00736270" w:rsidP="007362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736270" w:rsidRDefault="00736270" w:rsidP="007362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736270" w:rsidRDefault="00736270" w:rsidP="007362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736270" w:rsidRDefault="005E137A" w:rsidP="0073627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73627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736270" w:rsidRDefault="00736270" w:rsidP="0073627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736270" w:rsidRDefault="00736270" w:rsidP="0073627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270" w:rsidRDefault="00736270" w:rsidP="00736270">
      <w:pPr>
        <w:rPr>
          <w:rFonts w:eastAsiaTheme="minorHAnsi"/>
        </w:rPr>
      </w:pPr>
    </w:p>
    <w:p w:rsidR="00736270" w:rsidRDefault="00736270" w:rsidP="00736270"/>
    <w:p w:rsidR="00736270" w:rsidRDefault="00736270" w:rsidP="00736270"/>
    <w:p w:rsidR="00C90F3D" w:rsidRDefault="00C90F3D" w:rsidP="00C90F3D">
      <w:pPr>
        <w:spacing w:after="0" w:line="240" w:lineRule="auto"/>
        <w:contextualSpacing/>
      </w:pPr>
    </w:p>
    <w:p w:rsidR="00C90F3D" w:rsidRDefault="00C90F3D" w:rsidP="00C90F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C90F3D" w:rsidRDefault="00C90F3D" w:rsidP="00C90F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C90F3D" w:rsidRDefault="00C90F3D" w:rsidP="00C90F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C90F3D" w:rsidRDefault="005E137A" w:rsidP="00C90F3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7" w:history="1">
        <w:r w:rsidR="00C90F3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C90F3D" w:rsidRDefault="00C90F3D" w:rsidP="00C90F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90F3D" w:rsidRDefault="00C90F3D" w:rsidP="00C90F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0F3D" w:rsidRDefault="00C90F3D" w:rsidP="00C90F3D">
      <w:pPr>
        <w:rPr>
          <w:rFonts w:eastAsiaTheme="minorHAnsi"/>
        </w:rPr>
      </w:pPr>
    </w:p>
    <w:p w:rsidR="00C90F3D" w:rsidRDefault="00C90F3D" w:rsidP="00C90F3D"/>
    <w:p w:rsidR="00C90F3D" w:rsidRDefault="00C90F3D" w:rsidP="00C90F3D"/>
    <w:p w:rsidR="00102060" w:rsidRDefault="00102060" w:rsidP="00C90F3D">
      <w:pPr>
        <w:spacing w:after="0" w:line="240" w:lineRule="auto"/>
        <w:contextualSpacing/>
      </w:pPr>
    </w:p>
    <w:p w:rsidR="00102060" w:rsidRDefault="00102060" w:rsidP="00102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102060" w:rsidRDefault="00102060" w:rsidP="00102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102060" w:rsidRDefault="00102060" w:rsidP="00102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102060" w:rsidRDefault="005E137A" w:rsidP="0010206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8" w:history="1">
        <w:r w:rsidR="0010206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102060" w:rsidRDefault="00102060" w:rsidP="001020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102060" w:rsidRDefault="00102060" w:rsidP="0010206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2060" w:rsidRDefault="00102060" w:rsidP="00102060">
      <w:pPr>
        <w:rPr>
          <w:rFonts w:eastAsiaTheme="minorHAnsi"/>
        </w:rPr>
      </w:pPr>
    </w:p>
    <w:p w:rsidR="00102060" w:rsidRDefault="00102060" w:rsidP="00102060"/>
    <w:p w:rsidR="00102060" w:rsidRDefault="00102060" w:rsidP="00102060"/>
    <w:p w:rsidR="000F78EC" w:rsidRDefault="000F78EC" w:rsidP="000F78EC"/>
    <w:p w:rsidR="000F78EC" w:rsidRDefault="000F78EC" w:rsidP="000F78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0F78EC" w:rsidRDefault="000F78EC" w:rsidP="000F78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0F78EC" w:rsidRDefault="000F78EC" w:rsidP="000F78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0F78EC" w:rsidRDefault="005E137A" w:rsidP="000F78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" w:history="1">
        <w:r w:rsidR="000F78EC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0F78EC" w:rsidRDefault="000F78EC" w:rsidP="000F78E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F78EC" w:rsidRDefault="000F78EC" w:rsidP="000F78E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78EC" w:rsidRDefault="000F78EC" w:rsidP="000F78EC">
      <w:pPr>
        <w:rPr>
          <w:rFonts w:eastAsiaTheme="minorHAnsi"/>
        </w:rPr>
      </w:pPr>
    </w:p>
    <w:p w:rsidR="000F78EC" w:rsidRDefault="000F78EC" w:rsidP="000F78EC"/>
    <w:p w:rsidR="000F78EC" w:rsidRDefault="000F78EC" w:rsidP="000F78EC"/>
    <w:p w:rsidR="00C2057D" w:rsidRDefault="00C2057D"/>
    <w:sectPr w:rsidR="00C2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790"/>
    <w:multiLevelType w:val="multilevel"/>
    <w:tmpl w:val="EF5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5A3"/>
    <w:multiLevelType w:val="multilevel"/>
    <w:tmpl w:val="3D9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24A"/>
    <w:multiLevelType w:val="multilevel"/>
    <w:tmpl w:val="93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807"/>
    <w:multiLevelType w:val="multilevel"/>
    <w:tmpl w:val="B81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50DF2"/>
    <w:multiLevelType w:val="multilevel"/>
    <w:tmpl w:val="4BD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90549"/>
    <w:multiLevelType w:val="multilevel"/>
    <w:tmpl w:val="EC4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AA8"/>
    <w:multiLevelType w:val="multilevel"/>
    <w:tmpl w:val="913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392E"/>
    <w:multiLevelType w:val="multilevel"/>
    <w:tmpl w:val="ACC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250E4"/>
    <w:multiLevelType w:val="multilevel"/>
    <w:tmpl w:val="1FC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  <w:num w:numId="19">
    <w:abstractNumId w:val="4"/>
  </w:num>
  <w:num w:numId="20">
    <w:abstractNumId w:val="3"/>
  </w:num>
  <w:num w:numId="21">
    <w:abstractNumId w:val="8"/>
  </w:num>
  <w:num w:numId="22">
    <w:abstractNumId w:val="6"/>
  </w:num>
  <w:num w:numId="23">
    <w:abstractNumId w:val="2"/>
  </w:num>
  <w:num w:numId="24">
    <w:abstractNumId w:val="5"/>
  </w:num>
  <w:num w:numId="25">
    <w:abstractNumId w:val="1"/>
  </w:num>
  <w:num w:numId="26">
    <w:abstractNumId w:val="0"/>
  </w:num>
  <w:num w:numId="27">
    <w:abstractNumId w:val="7"/>
  </w:num>
  <w:num w:numId="28">
    <w:abstractNumId w:val="4"/>
  </w:num>
  <w:num w:numId="29">
    <w:abstractNumId w:val="3"/>
  </w:num>
  <w:num w:numId="30">
    <w:abstractNumId w:val="8"/>
  </w:num>
  <w:num w:numId="31">
    <w:abstractNumId w:val="6"/>
  </w:num>
  <w:num w:numId="32">
    <w:abstractNumId w:val="2"/>
  </w:num>
  <w:num w:numId="33">
    <w:abstractNumId w:val="5"/>
  </w:num>
  <w:num w:numId="34">
    <w:abstractNumId w:val="1"/>
  </w:num>
  <w:num w:numId="35">
    <w:abstractNumId w:val="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A"/>
    <w:rsid w:val="000F78EC"/>
    <w:rsid w:val="00102060"/>
    <w:rsid w:val="005E137A"/>
    <w:rsid w:val="006C7D27"/>
    <w:rsid w:val="00736270"/>
    <w:rsid w:val="00C2057D"/>
    <w:rsid w:val="00C90F3D"/>
    <w:rsid w:val="00C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8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8E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D2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2020-06-02T16:52:00Z</dcterms:created>
  <dcterms:modified xsi:type="dcterms:W3CDTF">2020-06-02T17:27:00Z</dcterms:modified>
</cp:coreProperties>
</file>